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3608" w14:textId="77777777" w:rsidR="004B52DD" w:rsidRPr="004B52DD" w:rsidRDefault="004B52DD" w:rsidP="007961F8">
      <w:pPr>
        <w:spacing w:before="120"/>
      </w:pPr>
      <w:r w:rsidRPr="004B52DD">
        <w:t>Příloha č. 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AE0444" w14:paraId="0E48F7B2" w14:textId="77777777" w:rsidTr="00DB40DB">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74AA8420" w14:textId="77777777" w:rsidR="00AE0444" w:rsidRDefault="00AE0444" w:rsidP="00DB40DB">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4C9BC107" w14:textId="77777777" w:rsidR="00AE0444" w:rsidRDefault="00AE0444" w:rsidP="00DB40DB">
            <w:pPr>
              <w:pStyle w:val="Bezmezer"/>
              <w:rPr>
                <w:b/>
              </w:rPr>
            </w:pPr>
            <w:r w:rsidRPr="00CF633F">
              <w:t>Obec Předboj</w:t>
            </w:r>
          </w:p>
        </w:tc>
      </w:tr>
      <w:tr w:rsidR="00AE0444" w14:paraId="0783FCE3" w14:textId="77777777" w:rsidTr="00DB40DB">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20532C73" w14:textId="77777777" w:rsidR="00AE0444" w:rsidRDefault="00AE0444" w:rsidP="00DB40DB">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31DD07E0" w14:textId="77777777" w:rsidR="00AE0444" w:rsidRDefault="00AE0444" w:rsidP="00DB40DB">
            <w:pPr>
              <w:pStyle w:val="Bezmezer"/>
            </w:pPr>
            <w:r w:rsidRPr="00CF633F">
              <w:rPr>
                <w:color w:val="000000"/>
              </w:rPr>
              <w:t>Hlavní 18, 250 72 Předboj</w:t>
            </w:r>
          </w:p>
        </w:tc>
      </w:tr>
      <w:tr w:rsidR="00AE0444" w14:paraId="3CF8E4DF" w14:textId="77777777" w:rsidTr="00DB40DB">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6D894224" w14:textId="77777777" w:rsidR="00AE0444" w:rsidRDefault="00AE0444" w:rsidP="00DB40DB">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45BB4954" w14:textId="77777777" w:rsidR="00AE0444" w:rsidRDefault="00AE0444" w:rsidP="00DB40DB">
            <w:pPr>
              <w:pStyle w:val="Bezmezer"/>
            </w:pPr>
            <w:r w:rsidRPr="00CF633F">
              <w:rPr>
                <w:color w:val="000000"/>
              </w:rPr>
              <w:t>00240630</w:t>
            </w:r>
          </w:p>
        </w:tc>
      </w:tr>
      <w:tr w:rsidR="00AE0444" w14:paraId="2F2531C5" w14:textId="77777777" w:rsidTr="00DB40DB">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3371122F" w14:textId="77777777" w:rsidR="00AE0444" w:rsidRDefault="00AE0444" w:rsidP="00DB40DB">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13D36061" w14:textId="77777777" w:rsidR="00AE0444" w:rsidRDefault="00AE0444" w:rsidP="00DB40DB">
            <w:pPr>
              <w:pStyle w:val="Bezmezer"/>
              <w:rPr>
                <w:b/>
              </w:rPr>
            </w:pPr>
            <w:r>
              <w:t>„</w:t>
            </w:r>
            <w:r w:rsidRPr="00CF633F">
              <w:t>Předboj – sběr, svoz a likvidace odpadů</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05C403FB" w:rsidR="00D2448B" w:rsidRDefault="00D2448B" w:rsidP="00D2448B">
      <w:pPr>
        <w:spacing w:before="120"/>
        <w:jc w:val="both"/>
      </w:pPr>
      <w:r>
        <w:rPr>
          <w:b/>
          <w:bCs/>
        </w:rPr>
        <w:t>Ve vztahu k</w:t>
      </w:r>
      <w:r w:rsidRPr="00D2448B">
        <w:rPr>
          <w:b/>
          <w:bCs/>
        </w:rPr>
        <w:t xml:space="preserve"> mezinárodním sankcím proti Rusku a Bělorusku výše uvedený dodavatel tímto čestně prohlašuje, že</w:t>
      </w:r>
      <w:r>
        <w:t>:</w:t>
      </w:r>
    </w:p>
    <w:p w14:paraId="5D78FAD9" w14:textId="77777777"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 v rozsahu více než 10 % smluvní ceny,</w:t>
      </w:r>
    </w:p>
    <w:p w14:paraId="053C4667" w14:textId="77777777" w:rsidR="00D2448B" w:rsidRDefault="00D2448B" w:rsidP="00D2448B">
      <w:pPr>
        <w:spacing w:before="120"/>
        <w:ind w:left="1416" w:hanging="708"/>
        <w:jc w:val="both"/>
      </w:pPr>
      <w:r>
        <w:t>a)</w:t>
      </w:r>
      <w:r>
        <w:tab/>
        <w:t>není ruským státním příslušníkem, fyzickou či právnickou osobou nebo sub-</w:t>
      </w:r>
      <w:proofErr w:type="spellStart"/>
      <w:r>
        <w:t>jektem</w:t>
      </w:r>
      <w:proofErr w:type="spellEnd"/>
      <w:r>
        <w:t xml:space="preserve">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77777777" w:rsidR="00D2448B" w:rsidRDefault="00D2448B" w:rsidP="00D2448B">
      <w:pPr>
        <w:spacing w:before="120"/>
        <w:ind w:left="1416" w:hanging="708"/>
        <w:jc w:val="both"/>
      </w:pPr>
      <w:r>
        <w:t>c)</w:t>
      </w:r>
      <w:r>
        <w:tab/>
        <w:t>není fyzickou nebo právnickou osobou, která jednají jménem nebo na po-</w:t>
      </w:r>
      <w:proofErr w:type="spellStart"/>
      <w:r>
        <w:t>kyn</w:t>
      </w:r>
      <w:proofErr w:type="spellEnd"/>
      <w:r>
        <w:t xml:space="preserve"> některého ze subjektů uvedených v písmeni a) nebo b) tohoto odstav-</w:t>
      </w:r>
      <w:proofErr w:type="spellStart"/>
      <w:r>
        <w:t>ce</w:t>
      </w:r>
      <w:proofErr w:type="spellEnd"/>
      <w:r>
        <w:t>;</w:t>
      </w:r>
    </w:p>
    <w:p w14:paraId="609769D6" w14:textId="77777777" w:rsidR="00D2448B" w:rsidRDefault="00D2448B" w:rsidP="00D2448B">
      <w:pPr>
        <w:spacing w:before="120"/>
        <w:jc w:val="both"/>
      </w:pPr>
      <w:r>
        <w:lastRenderedPageBreak/>
        <w:t>•</w:t>
      </w:r>
      <w:r>
        <w:tab/>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78079BF1" w14:textId="2BC41813" w:rsidR="00D2448B" w:rsidRDefault="00D2448B" w:rsidP="00D2448B">
      <w:pPr>
        <w:spacing w:before="120"/>
        <w:jc w:val="both"/>
      </w:pPr>
      <w:r>
        <w:t>•</w:t>
      </w:r>
      <w:r>
        <w:tab/>
        <w:t xml:space="preserve">žádné finanční prostředky, které obdrží za plnění Veřejné zakázky, přímo ani nepřímo nezpřístupní fyzickým nebo právnickým osobám, subjektům či orgánům s nimi spojeným nebo v jejich prospěch uvedeným v sankčním seznamu v </w:t>
      </w:r>
      <w:proofErr w:type="spellStart"/>
      <w:r>
        <w:t>přílo</w:t>
      </w:r>
      <w:proofErr w:type="spellEnd"/>
      <w:r>
        <w:t>-ze nařízení Rady (EU) č. 269/2014 ze dne 17. března 2014, o omezujících opat-</w:t>
      </w:r>
      <w:proofErr w:type="spellStart"/>
      <w:r>
        <w:t>řeních</w:t>
      </w:r>
      <w:proofErr w:type="spellEnd"/>
      <w:r>
        <w:t xml:space="preserve"> vzhledem k činnostem narušujícím nebo ohrožujícím územní celistvost, svrchovanost a nezávislost Ukrajiny (ve znění pozdějších aktualizací) nebo </w:t>
      </w:r>
      <w:proofErr w:type="spellStart"/>
      <w:r>
        <w:t>naří-zení</w:t>
      </w:r>
      <w:proofErr w:type="spellEnd"/>
      <w:r>
        <w:t xml:space="preserve"> Rady (ES) č. 765/2006 ze dne 18. května 2006 o omezujících opatřeních </w:t>
      </w:r>
      <w:proofErr w:type="spellStart"/>
      <w:r>
        <w:t>vů</w:t>
      </w:r>
      <w:proofErr w:type="spellEnd"/>
      <w:r>
        <w:t xml:space="preserve">-či prezidentu Lukašenkovi a některým představitelům Běloruska (ve znění </w:t>
      </w:r>
      <w:proofErr w:type="spellStart"/>
      <w:r>
        <w:t>poz-dějších</w:t>
      </w:r>
      <w:proofErr w:type="spellEnd"/>
      <w:r>
        <w:t xml:space="preserve"> aktualizací).</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6F13" w14:textId="77777777" w:rsidR="00154D0B" w:rsidRDefault="00154D0B" w:rsidP="00B82DDF">
      <w:r>
        <w:separator/>
      </w:r>
    </w:p>
  </w:endnote>
  <w:endnote w:type="continuationSeparator" w:id="0">
    <w:p w14:paraId="3E337F05" w14:textId="77777777" w:rsidR="00154D0B" w:rsidRDefault="00154D0B"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8481B" w14:textId="77777777" w:rsidR="00154D0B" w:rsidRDefault="00154D0B" w:rsidP="00B82DDF">
      <w:r>
        <w:separator/>
      </w:r>
    </w:p>
  </w:footnote>
  <w:footnote w:type="continuationSeparator" w:id="0">
    <w:p w14:paraId="658A170F" w14:textId="77777777" w:rsidR="00154D0B" w:rsidRDefault="00154D0B"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458C8"/>
    <w:rsid w:val="000D5DA1"/>
    <w:rsid w:val="00105AE6"/>
    <w:rsid w:val="00126566"/>
    <w:rsid w:val="00154D0B"/>
    <w:rsid w:val="0018294D"/>
    <w:rsid w:val="001842BA"/>
    <w:rsid w:val="001B7F50"/>
    <w:rsid w:val="001F3EB8"/>
    <w:rsid w:val="002B5DAE"/>
    <w:rsid w:val="002C0FAF"/>
    <w:rsid w:val="002D2F02"/>
    <w:rsid w:val="00331C94"/>
    <w:rsid w:val="00336413"/>
    <w:rsid w:val="00351453"/>
    <w:rsid w:val="003E338A"/>
    <w:rsid w:val="00431827"/>
    <w:rsid w:val="004321DA"/>
    <w:rsid w:val="00433162"/>
    <w:rsid w:val="004903AC"/>
    <w:rsid w:val="004B52DD"/>
    <w:rsid w:val="00525074"/>
    <w:rsid w:val="005562D4"/>
    <w:rsid w:val="005D1135"/>
    <w:rsid w:val="005D512C"/>
    <w:rsid w:val="005E3700"/>
    <w:rsid w:val="005E3E36"/>
    <w:rsid w:val="005F54A9"/>
    <w:rsid w:val="00607817"/>
    <w:rsid w:val="00650B80"/>
    <w:rsid w:val="0066701D"/>
    <w:rsid w:val="006929B2"/>
    <w:rsid w:val="007105FE"/>
    <w:rsid w:val="00723BC2"/>
    <w:rsid w:val="007961F8"/>
    <w:rsid w:val="00811C5A"/>
    <w:rsid w:val="00845BAB"/>
    <w:rsid w:val="008C2D61"/>
    <w:rsid w:val="008D2445"/>
    <w:rsid w:val="009730C0"/>
    <w:rsid w:val="00973123"/>
    <w:rsid w:val="00984252"/>
    <w:rsid w:val="00A157B4"/>
    <w:rsid w:val="00A4702A"/>
    <w:rsid w:val="00A65DD6"/>
    <w:rsid w:val="00AA40B2"/>
    <w:rsid w:val="00AE0444"/>
    <w:rsid w:val="00B750FD"/>
    <w:rsid w:val="00B82DDF"/>
    <w:rsid w:val="00B848B6"/>
    <w:rsid w:val="00BB669F"/>
    <w:rsid w:val="00C23556"/>
    <w:rsid w:val="00C74AAA"/>
    <w:rsid w:val="00CA7723"/>
    <w:rsid w:val="00D2448B"/>
    <w:rsid w:val="00E414D9"/>
    <w:rsid w:val="00E9094F"/>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Bezmezer">
    <w:name w:val="No Spacing"/>
    <w:uiPriority w:val="1"/>
    <w:qFormat/>
    <w:rsid w:val="005D512C"/>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3760</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2023-06-26T14:37:00Z</dcterms:modified>
</cp:coreProperties>
</file>